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25.02.2019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2-р</w:t>
      </w: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Default="00A855C1" w:rsidP="00EE11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Default="00A855C1" w:rsidP="00EE11D9">
      <w:pPr>
        <w:pStyle w:val="Title"/>
        <w:rPr>
          <w:rFonts w:ascii="Arial" w:hAnsi="Arial" w:cs="Arial"/>
          <w:kern w:val="28"/>
          <w:sz w:val="32"/>
          <w:szCs w:val="32"/>
          <w:lang w:eastAsia="ar-SA"/>
        </w:rPr>
      </w:pPr>
      <w:r w:rsidRPr="00EE11D9">
        <w:rPr>
          <w:rFonts w:ascii="Arial" w:hAnsi="Arial" w:cs="Arial"/>
          <w:sz w:val="32"/>
          <w:szCs w:val="32"/>
        </w:rPr>
        <w:t xml:space="preserve">О принятии Кодекса этики и служебного </w:t>
      </w:r>
      <w:r w:rsidRPr="00EE11D9">
        <w:rPr>
          <w:rFonts w:ascii="Arial" w:hAnsi="Arial" w:cs="Arial"/>
          <w:kern w:val="28"/>
          <w:sz w:val="32"/>
          <w:szCs w:val="32"/>
          <w:lang w:eastAsia="ar-SA"/>
        </w:rPr>
        <w:t>поведения муниципальных служащих администрации Судьбодаровского сельсовета Новосергиевского района Оренбургской области</w:t>
      </w:r>
    </w:p>
    <w:p w:rsidR="00A855C1" w:rsidRPr="00EE11D9" w:rsidRDefault="00A855C1" w:rsidP="00EE11D9">
      <w:pPr>
        <w:pStyle w:val="Title"/>
        <w:rPr>
          <w:rFonts w:ascii="Arial" w:hAnsi="Arial" w:cs="Arial"/>
          <w:kern w:val="28"/>
          <w:sz w:val="32"/>
          <w:szCs w:val="32"/>
          <w:lang w:eastAsia="ar-SA"/>
        </w:rPr>
      </w:pP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В соответствии с указом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области», от 18.01.2019  № 6-ук. «О внесении изменений в указ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области»: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color w:val="000000"/>
          <w:lang w:eastAsia="ar-SA"/>
        </w:rPr>
      </w:pPr>
      <w:r w:rsidRPr="00EE11D9">
        <w:rPr>
          <w:rFonts w:ascii="Arial" w:hAnsi="Arial" w:cs="Arial"/>
        </w:rPr>
        <w:t xml:space="preserve">1. </w:t>
      </w:r>
      <w:r w:rsidRPr="00EE11D9">
        <w:rPr>
          <w:rFonts w:ascii="Arial" w:hAnsi="Arial" w:cs="Arial"/>
          <w:color w:val="000000"/>
          <w:lang w:eastAsia="ar-SA"/>
        </w:rPr>
        <w:t xml:space="preserve">Принять Кодекс </w:t>
      </w:r>
      <w:r w:rsidRPr="00EE11D9">
        <w:rPr>
          <w:rFonts w:ascii="Arial" w:hAnsi="Arial" w:cs="Arial"/>
          <w:lang w:eastAsia="ar-SA"/>
        </w:rPr>
        <w:t xml:space="preserve">этики и служебного поведения муниципальных служащих </w:t>
      </w:r>
      <w:r w:rsidRPr="00EE11D9">
        <w:rPr>
          <w:rFonts w:ascii="Arial" w:hAnsi="Arial" w:cs="Arial"/>
          <w:color w:val="000000"/>
          <w:lang w:eastAsia="ar-SA"/>
        </w:rPr>
        <w:t>администрации Судьбодаровского сельсовета Новосергиевского района Оренбургской области согласно приложению.</w:t>
      </w:r>
    </w:p>
    <w:p w:rsidR="00A855C1" w:rsidRPr="00EE11D9" w:rsidRDefault="00A855C1">
      <w:pPr>
        <w:pStyle w:val="Title"/>
        <w:ind w:right="-1" w:firstLine="567"/>
        <w:jc w:val="both"/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</w:pPr>
      <w:r w:rsidRPr="00EE11D9">
        <w:rPr>
          <w:rFonts w:ascii="Arial" w:hAnsi="Arial" w:cs="Arial"/>
          <w:b w:val="0"/>
          <w:bCs w:val="0"/>
          <w:color w:val="000000"/>
          <w:sz w:val="24"/>
          <w:szCs w:val="24"/>
          <w:lang w:eastAsia="ar-SA"/>
        </w:rPr>
        <w:t>2. Признать утратившим силу распоряжение от 11.04.2011 № 15-р. «</w:t>
      </w:r>
      <w:r w:rsidRPr="00EE11D9">
        <w:rPr>
          <w:rFonts w:ascii="Arial" w:hAnsi="Arial" w:cs="Arial"/>
          <w:b w:val="0"/>
          <w:bCs w:val="0"/>
          <w:sz w:val="24"/>
          <w:szCs w:val="24"/>
        </w:rPr>
        <w:t xml:space="preserve">О принятии Кодекса этики и служебного </w:t>
      </w:r>
      <w:r w:rsidRPr="00EE11D9"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  <w:t>поведения муниципальных служащих администрации Судьбодаровского сельсовета Новосергиевского района Оренбургской области».</w:t>
      </w:r>
    </w:p>
    <w:p w:rsidR="00A855C1" w:rsidRPr="00EE11D9" w:rsidRDefault="00A855C1">
      <w:pPr>
        <w:pStyle w:val="Title"/>
        <w:ind w:right="-1" w:firstLine="567"/>
        <w:jc w:val="both"/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</w:pPr>
      <w:r w:rsidRPr="00EE11D9"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  <w:t>3. Контроль за исполнением настоящего распоряжения оставляю за собой.</w:t>
      </w:r>
    </w:p>
    <w:p w:rsidR="00A855C1" w:rsidRPr="00EE11D9" w:rsidRDefault="00A855C1">
      <w:pPr>
        <w:pStyle w:val="Title"/>
        <w:ind w:right="-1" w:firstLine="567"/>
        <w:jc w:val="both"/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</w:pPr>
      <w:r w:rsidRPr="00EE11D9">
        <w:rPr>
          <w:rFonts w:ascii="Arial" w:hAnsi="Arial" w:cs="Arial"/>
          <w:b w:val="0"/>
          <w:bCs w:val="0"/>
          <w:kern w:val="28"/>
          <w:sz w:val="24"/>
          <w:szCs w:val="24"/>
          <w:lang w:eastAsia="ar-SA"/>
        </w:rPr>
        <w:t xml:space="preserve">4. </w:t>
      </w:r>
      <w:r w:rsidRPr="00EE11D9">
        <w:rPr>
          <w:rFonts w:ascii="Arial" w:hAnsi="Arial" w:cs="Arial"/>
          <w:b w:val="0"/>
          <w:bCs w:val="0"/>
          <w:sz w:val="24"/>
          <w:szCs w:val="24"/>
        </w:rPr>
        <w:t>Распоряжение вступает в силу со дня его подписания.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</w:p>
    <w:p w:rsidR="00A855C1" w:rsidRDefault="00A855C1">
      <w:pPr>
        <w:ind w:firstLine="567"/>
        <w:jc w:val="both"/>
        <w:rPr>
          <w:sz w:val="28"/>
          <w:szCs w:val="28"/>
        </w:rPr>
      </w:pPr>
    </w:p>
    <w:p w:rsidR="00A855C1" w:rsidRDefault="00A855C1">
      <w:pPr>
        <w:ind w:firstLine="567"/>
        <w:jc w:val="both"/>
        <w:rPr>
          <w:sz w:val="28"/>
          <w:szCs w:val="28"/>
        </w:rPr>
      </w:pPr>
    </w:p>
    <w:p w:rsidR="00A855C1" w:rsidRPr="00EE11D9" w:rsidRDefault="00A855C1" w:rsidP="00EE11D9">
      <w:pPr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1D9">
        <w:rPr>
          <w:rFonts w:ascii="Arial" w:hAnsi="Arial" w:cs="Arial"/>
        </w:rPr>
        <w:t>Ю.В. Осипов</w:t>
      </w:r>
    </w:p>
    <w:p w:rsidR="00A855C1" w:rsidRDefault="00A855C1">
      <w:pPr>
        <w:ind w:right="-1" w:firstLine="567"/>
        <w:jc w:val="right"/>
        <w:rPr>
          <w:rFonts w:ascii="Arial" w:hAnsi="Arial" w:cs="Arial"/>
        </w:rPr>
      </w:pPr>
    </w:p>
    <w:p w:rsidR="00A855C1" w:rsidRDefault="00A855C1">
      <w:pPr>
        <w:ind w:right="-1" w:firstLine="567"/>
        <w:jc w:val="right"/>
        <w:rPr>
          <w:rFonts w:ascii="Arial" w:hAnsi="Arial" w:cs="Arial"/>
        </w:rPr>
      </w:pPr>
    </w:p>
    <w:p w:rsidR="00A855C1" w:rsidRPr="00EE11D9" w:rsidRDefault="00A855C1">
      <w:pPr>
        <w:ind w:right="-1" w:firstLine="567"/>
        <w:jc w:val="right"/>
        <w:rPr>
          <w:rFonts w:ascii="Arial" w:hAnsi="Arial" w:cs="Arial"/>
        </w:rPr>
      </w:pPr>
    </w:p>
    <w:p w:rsidR="00A855C1" w:rsidRPr="00873F32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A855C1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 xml:space="preserve">к </w:t>
      </w:r>
      <w:r>
        <w:rPr>
          <w:rFonts w:ascii="Arial" w:hAnsi="Arial" w:cs="Arial"/>
          <w:b/>
          <w:bCs/>
          <w:sz w:val="32"/>
          <w:szCs w:val="32"/>
        </w:rPr>
        <w:t>распоряжению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</w:p>
    <w:p w:rsidR="00A855C1" w:rsidRPr="00873F32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855C1" w:rsidRPr="00873F32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>Судьбодаровск</w:t>
      </w:r>
      <w:r>
        <w:rPr>
          <w:rFonts w:ascii="Arial" w:hAnsi="Arial" w:cs="Arial"/>
          <w:b/>
          <w:bCs/>
          <w:sz w:val="32"/>
          <w:szCs w:val="32"/>
        </w:rPr>
        <w:t>ий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855C1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873F3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25</w:t>
      </w:r>
      <w:r w:rsidRPr="00873F32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873F32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 xml:space="preserve">9 </w:t>
      </w:r>
      <w:r w:rsidRPr="00873F32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873F32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р</w:t>
      </w:r>
    </w:p>
    <w:p w:rsidR="00A855C1" w:rsidRDefault="00A855C1" w:rsidP="00EE11D9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11D9">
        <w:rPr>
          <w:rFonts w:ascii="Arial" w:hAnsi="Arial" w:cs="Arial"/>
          <w:b/>
          <w:bCs/>
          <w:sz w:val="32"/>
          <w:szCs w:val="32"/>
        </w:rPr>
        <w:t>Кодекс этики и служебного поведения</w:t>
      </w:r>
    </w:p>
    <w:p w:rsidR="00A855C1" w:rsidRDefault="00A855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11D9">
        <w:rPr>
          <w:rFonts w:ascii="Arial" w:hAnsi="Arial" w:cs="Arial"/>
          <w:b/>
          <w:bCs/>
          <w:sz w:val="32"/>
          <w:szCs w:val="32"/>
        </w:rPr>
        <w:t>муниципальных служащих администрации муниципального образования Судьбодаровский сельсовет Новосергиевского района Оренбургской области</w:t>
      </w:r>
    </w:p>
    <w:p w:rsidR="00A855C1" w:rsidRPr="00EE11D9" w:rsidRDefault="00A855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  <w:r w:rsidRPr="00EE11D9">
        <w:rPr>
          <w:rFonts w:ascii="Arial" w:hAnsi="Arial" w:cs="Arial"/>
          <w:b/>
          <w:bCs/>
        </w:rPr>
        <w:t>I. Общие положения</w:t>
      </w:r>
    </w:p>
    <w:p w:rsidR="00A855C1" w:rsidRPr="00EE11D9" w:rsidRDefault="00A855C1">
      <w:pPr>
        <w:jc w:val="both"/>
        <w:rPr>
          <w:rFonts w:ascii="Arial" w:hAnsi="Arial" w:cs="Arial"/>
          <w:b/>
          <w:bCs/>
        </w:rPr>
      </w:pP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1.1. Кодекс этики и служебного поведения муниципальных служащих администрации муниципального образования Судьбодаровский сельсовет Новосергиевского района Оренбургской области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(Распоряжение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указом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области», с указом Губернатора Оренбургской области от 18.01.2019  № 6-ук. «О внесении изменений  в указ Губернатора Оренбургской области от 25.02.2011 № 80-ук «О  Кодексе этики и служебного поведения государственных гражданских служащих органов исполнительной власти Оренбургской области»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1.2. Кодекс является основой для разработки соответствующими органами местного самоуправления кодексов этики и служебного поведения  муниципальных служащих Судьбодаровского сельсовета  (далее - муниципальные служащие).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1.3. Кодекс представляет собой свод общих принципов</w:t>
      </w:r>
      <w:r w:rsidRPr="00EE11D9">
        <w:rPr>
          <w:rFonts w:ascii="Arial" w:hAnsi="Arial" w:cs="Arial"/>
        </w:rPr>
        <w:br/>
        <w:t>профессиональной служебной этики и основных правил служебного</w:t>
      </w:r>
      <w:r w:rsidRPr="00EE11D9">
        <w:rPr>
          <w:rFonts w:ascii="Arial" w:hAnsi="Arial" w:cs="Arial"/>
        </w:rPr>
        <w:br/>
        <w:t>поведения, которыми должны руководствоваться муниципальные служащие   независимо от замещаемой ими должности.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1.4. Гражданин Российской Федерации, поступающий на муниципальную службу Российской Федерации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1.5. Каждый муниципальный служащий должен принимать все необходимые   меры для соблюдения положений Кодекса, а каждый гражданин Российской Федерации вправе ожидать от муниципального служащего поведения в  отношениях с ним в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 xml:space="preserve">соответствии с положениями Кодекса. 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1.6.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муниципальным органам и органам местного самоуправления и обеспечение единых норм  поведения муниципальных служащих.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1.7. Кодекс призван повысить эффективность выполнения муниципальными служащими своих должностных обязанностей.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1.8. Кодекс служит основой для формирования должной морали в сфере государственной и муниципальной службы, уважительного отношения к  государственной и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1.9. Знание и соблюдение муниципальными служащими положений Кодекса является одним из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критериев оценки качества их профессиональной деятельности и служебного поведения.</w:t>
      </w:r>
    </w:p>
    <w:p w:rsidR="00A855C1" w:rsidRPr="00EE11D9" w:rsidRDefault="00A855C1">
      <w:pPr>
        <w:rPr>
          <w:rFonts w:ascii="Arial" w:hAnsi="Arial" w:cs="Arial"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II</w:t>
      </w:r>
      <w:r w:rsidRPr="00EE11D9">
        <w:rPr>
          <w:rFonts w:ascii="Arial" w:hAnsi="Arial" w:cs="Arial"/>
          <w:b/>
          <w:bCs/>
        </w:rPr>
        <w:t>. Основные принципы и правила служебного поведения муниципальных служащих</w:t>
      </w: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исполнять должностные обязанности добросовестно  и  на высоком    профессиональном уровне в целях обеспечения эффективной работы муниципальных органов и органов местного самоуправления;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исходить из того, что признание, соблюдение и защита прав и свобод человека и гражданина определяют основной смысл  и содержание деятельности как государственных органов и органов местного самоуправления, так и муниципальных служащих;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д)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исключать действия, связанные с влиянием каких-либо личных, имущественных (финансовых) и иных интересов, препятствующих  добросовестному исполнению ими должностных обязанностей;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е)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ж)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з)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и) соблюдать нормы служебной, профессиональной этики и правила делового поведения;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к) проявлять корректность и внимательность в обращении с гражданами и должностными лицами;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п) воздерживаться от публичных высказывании,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При назначении на должность государственной или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2.8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2.9.Муниципальному служащему запрещается получать в 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государственный орган или орган местного  самоуправления, в котором он замещает должность государственной или муниципальной службы, за исключением случаев, установленных законодательством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Российской Федерации.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2.10.Муниципальный служащий может обрабатывать и передавать служебную информацию при соблюдении действующих в государственном органе  или органе местного самоуправления норм и требований, принятых в  соответствии  с</w:t>
      </w:r>
      <w:r w:rsidRPr="00EE11D9">
        <w:rPr>
          <w:rFonts w:ascii="Arial" w:hAnsi="Arial" w:cs="Arial"/>
        </w:rPr>
        <w:br/>
        <w:t>законодательством Российской Федерации.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2.12.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принимать меры по предотвращению и урегулированию</w:t>
      </w:r>
      <w:r w:rsidRPr="00EE11D9">
        <w:rPr>
          <w:rFonts w:ascii="Arial" w:hAnsi="Arial" w:cs="Arial"/>
        </w:rPr>
        <w:br/>
        <w:t>конфликта интересов;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принимать меры по предупреждению коррупции;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  <w:r w:rsidRPr="00EE11D9">
        <w:rPr>
          <w:rFonts w:ascii="Arial" w:hAnsi="Arial" w:cs="Arial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 законодательством  Российской Федерации за действия или бездействие подчиненных ему сотрудников, нарушающих принципы этики и правила служебного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поведения, если он не принял меры по недопущению таких действии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или бездействия.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III</w:t>
      </w:r>
      <w:r w:rsidRPr="00EE11D9">
        <w:rPr>
          <w:rFonts w:ascii="Arial" w:hAnsi="Arial" w:cs="Arial"/>
          <w:b/>
          <w:bCs/>
        </w:rPr>
        <w:t>. Этические правила служебного поведения муниципальных служащих</w:t>
      </w:r>
    </w:p>
    <w:p w:rsidR="00A855C1" w:rsidRPr="00EE11D9" w:rsidRDefault="00A855C1">
      <w:pPr>
        <w:ind w:firstLine="567"/>
        <w:jc w:val="both"/>
        <w:rPr>
          <w:rFonts w:ascii="Arial" w:hAnsi="Arial" w:cs="Arial"/>
          <w:b/>
          <w:bCs/>
        </w:rPr>
      </w:pP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3.1. В служебном поведении муниципальному служащему необходимо исходить из конституционных положений о том,  что человек, его  права и свободы являются высшей ценностью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3.2. В служебном поведении муниципальный служащий воздерживается от: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 xml:space="preserve">угроз, оскорбительных выражений или реплик, действий, препятствующих  нормальному общению или </w:t>
      </w:r>
      <w:r>
        <w:rPr>
          <w:rFonts w:ascii="Arial" w:hAnsi="Arial" w:cs="Arial"/>
        </w:rPr>
        <w:t>п</w:t>
      </w:r>
      <w:r w:rsidRPr="00EE11D9">
        <w:rPr>
          <w:rFonts w:ascii="Arial" w:hAnsi="Arial" w:cs="Arial"/>
        </w:rPr>
        <w:t>ровоцирующих противоправное поведение;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EE11D9">
        <w:rPr>
          <w:rFonts w:ascii="Arial" w:hAnsi="Arial" w:cs="Arial"/>
        </w:rPr>
        <w:t>курения во время служебных совещаний, бесед, иного служебного общения с гражданами.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исполнительной власти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855C1" w:rsidRPr="00EE11D9" w:rsidRDefault="00A855C1">
      <w:pPr>
        <w:pStyle w:val="70"/>
        <w:shd w:val="clear" w:color="auto" w:fill="auto"/>
        <w:spacing w:after="0" w:line="312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EE11D9">
        <w:rPr>
          <w:rFonts w:ascii="Arial" w:hAnsi="Arial" w:cs="Arial"/>
          <w:sz w:val="24"/>
          <w:szCs w:val="24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A855C1" w:rsidRPr="00EE11D9" w:rsidRDefault="00A855C1">
      <w:pPr>
        <w:pStyle w:val="70"/>
        <w:shd w:val="clear" w:color="auto" w:fill="auto"/>
        <w:spacing w:after="0" w:line="312" w:lineRule="exact"/>
        <w:ind w:firstLine="660"/>
        <w:jc w:val="both"/>
        <w:rPr>
          <w:rFonts w:ascii="Arial" w:hAnsi="Arial" w:cs="Arial"/>
          <w:sz w:val="24"/>
          <w:szCs w:val="24"/>
        </w:rPr>
      </w:pPr>
      <w:r w:rsidRPr="00EE11D9">
        <w:rPr>
          <w:rFonts w:ascii="Arial" w:hAnsi="Arial" w:cs="Arial"/>
          <w:sz w:val="24"/>
          <w:szCs w:val="24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3.5 Стандарты взаимодействия.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3.5.1.Муниципальным служащим рекомендуется соблюдать следующие стандарты взаимодействия: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уточнение с целью проявления уважения к собеседнику («Как я могу к Вам обращаться?»);</w:t>
      </w:r>
    </w:p>
    <w:p w:rsidR="00A855C1" w:rsidRPr="00EE11D9" w:rsidRDefault="00A855C1">
      <w:pPr>
        <w:spacing w:line="312" w:lineRule="exact"/>
        <w:ind w:lef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проявление вежливости и доброжелательности;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проявление уважения к обычаям и традициям народов Российской Федерации;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проявление заинтересованности к проблеме гражданина, представителя организации;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умение выслушать и не перебивать гражданина, представителя организации в процессе разговора;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изложение своих мыслей четко и в убедительной форме, не допуская оскорблений или грубости в общении;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умение избегать конфликтных ситуаций, способных нанести ущерб репутации или авторитету органа исполнительной власти Оренбургской области;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соблюдение правил публичных выступлений и представления служебной информации.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3.5.2. Стандартами, указанными в пункте 3.5.1.. настоящего Кодекса, рекомендуется руководствоваться как при прямой контакте, так и при общении по телефону, с помощью электронной почты.</w:t>
      </w:r>
    </w:p>
    <w:p w:rsidR="00A855C1" w:rsidRPr="00EE11D9" w:rsidRDefault="00A855C1">
      <w:pPr>
        <w:spacing w:line="312" w:lineRule="exact"/>
        <w:ind w:left="40" w:right="2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3.5.3.Муниципальные служащие вне зависимости от органа исполнительной власти Новосергиевского района при взаимодействии друг с другом должны:</w:t>
      </w:r>
    </w:p>
    <w:p w:rsidR="00A855C1" w:rsidRPr="00EE11D9" w:rsidRDefault="00A855C1">
      <w:pPr>
        <w:spacing w:line="312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A855C1" w:rsidRPr="00EE11D9" w:rsidRDefault="00A855C1">
      <w:pPr>
        <w:spacing w:line="336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проявлять уважение, исключая обращения на «ты» без взаимного согласия;</w:t>
      </w:r>
    </w:p>
    <w:p w:rsidR="00A855C1" w:rsidRPr="00EE11D9" w:rsidRDefault="00A855C1">
      <w:pPr>
        <w:spacing w:line="336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соблюдать субординацию;</w:t>
      </w:r>
    </w:p>
    <w:p w:rsidR="00A855C1" w:rsidRPr="00EE11D9" w:rsidRDefault="00A855C1">
      <w:pPr>
        <w:spacing w:line="312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проявлять сдержанность и стрессоустойчивость;</w:t>
      </w:r>
    </w:p>
    <w:p w:rsidR="00A855C1" w:rsidRPr="00EE11D9" w:rsidRDefault="00A855C1">
      <w:pPr>
        <w:spacing w:line="312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не допускать обсуждения личных и профессиональных качеств муниципальных служащих в коллективе;</w:t>
      </w:r>
    </w:p>
    <w:p w:rsidR="00A855C1" w:rsidRPr="00EE11D9" w:rsidRDefault="00A855C1">
      <w:pPr>
        <w:spacing w:line="312" w:lineRule="exact"/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исполнительной власти Оренбургской области и их руководителей;</w:t>
      </w:r>
    </w:p>
    <w:p w:rsidR="00A855C1" w:rsidRPr="00EE11D9" w:rsidRDefault="00A855C1">
      <w:pPr>
        <w:ind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оказывать содействие в формировании взаимопонимания, взаимопомощи и доброжелательности в коллективе.</w:t>
      </w:r>
    </w:p>
    <w:p w:rsidR="00A855C1" w:rsidRPr="00EE11D9" w:rsidRDefault="00A855C1">
      <w:pPr>
        <w:jc w:val="both"/>
        <w:rPr>
          <w:rFonts w:ascii="Arial" w:hAnsi="Arial" w:cs="Arial"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  <w:r w:rsidRPr="00EE11D9">
        <w:rPr>
          <w:rFonts w:ascii="Arial" w:hAnsi="Arial" w:cs="Arial"/>
          <w:b/>
          <w:bCs/>
        </w:rPr>
        <w:t>IV. Ответственность за нарушение положений  Кодекса</w:t>
      </w:r>
    </w:p>
    <w:p w:rsidR="00A855C1" w:rsidRPr="00EE11D9" w:rsidRDefault="00A855C1">
      <w:pPr>
        <w:tabs>
          <w:tab w:val="left" w:pos="1140"/>
        </w:tabs>
        <w:spacing w:line="312" w:lineRule="exact"/>
        <w:ind w:right="40"/>
        <w:jc w:val="both"/>
        <w:rPr>
          <w:rFonts w:ascii="Arial" w:hAnsi="Arial" w:cs="Arial"/>
          <w:b/>
          <w:bCs/>
        </w:rPr>
      </w:pP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4.1.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законами субъекта.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муниципального образования Судьбодаровский сельсовет Новосергиевского района Оренбургской области (далее - комиссия).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4.2. По итогам рассмотрения на заседании комиссии факта совершения муниципальным служащим неэтичного поступка руководителю администрации муниципального образования Судьбодаровский сельсовет Новосергиевского района  Оренбургской области может быть рекомендовано: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указать муниципальному служащему на недопустимость совершения: неэтичного поступка;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применить к муниципальному служащему конкретную меру ответственности, предусмотренную законодательством Российской Федерации и законами субъекта  о муниципальной службе и (или) противодействии коррупции.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 xml:space="preserve">4.3. Указание муниципальному служащему на недопустимость совершения неэтичного поступка может выражаться в: 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устном замечании;</w:t>
      </w:r>
    </w:p>
    <w:p w:rsidR="00A855C1" w:rsidRPr="00EE11D9" w:rsidRDefault="00A855C1">
      <w:pPr>
        <w:tabs>
          <w:tab w:val="left" w:pos="1154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предупреждении о недопустимости совершения неэтичного поступка; требовании о публичном извинении.</w:t>
      </w:r>
    </w:p>
    <w:p w:rsidR="00A855C1" w:rsidRPr="00EE11D9" w:rsidRDefault="00A855C1">
      <w:pPr>
        <w:tabs>
          <w:tab w:val="left" w:pos="1150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По решению руководителя администрации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A855C1" w:rsidRPr="00EE11D9" w:rsidRDefault="00A855C1">
      <w:pPr>
        <w:tabs>
          <w:tab w:val="left" w:pos="1150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4.4.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администрацией муниципального образования Судьбодаровский сельсовет Новосергиевского района Оренбургской области</w:t>
      </w:r>
      <w:r w:rsidRPr="00EE11D9">
        <w:rPr>
          <w:rFonts w:ascii="Arial" w:hAnsi="Arial" w:cs="Arial"/>
          <w:b/>
          <w:bCs/>
          <w:i/>
          <w:iCs/>
        </w:rPr>
        <w:t xml:space="preserve"> </w:t>
      </w:r>
      <w:r w:rsidRPr="00EE11D9">
        <w:rPr>
          <w:rFonts w:ascii="Arial" w:hAnsi="Arial" w:cs="Arial"/>
        </w:rPr>
        <w:t>о муниципальной службе и (или) противодействии коррупции.</w:t>
      </w:r>
    </w:p>
    <w:p w:rsidR="00A855C1" w:rsidRPr="00EE11D9" w:rsidRDefault="00A855C1">
      <w:pPr>
        <w:tabs>
          <w:tab w:val="left" w:pos="1150"/>
        </w:tabs>
        <w:spacing w:line="312" w:lineRule="exact"/>
        <w:ind w:right="40" w:firstLine="567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4.5.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A855C1" w:rsidRPr="00EE11D9" w:rsidRDefault="00A855C1">
      <w:pPr>
        <w:rPr>
          <w:rFonts w:ascii="Arial" w:hAnsi="Arial" w:cs="Arial"/>
        </w:rPr>
      </w:pP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  <w:r w:rsidRPr="00EE11D9">
        <w:rPr>
          <w:rFonts w:ascii="Arial" w:hAnsi="Arial" w:cs="Arial"/>
          <w:b/>
          <w:bCs/>
          <w:lang w:val="en-US"/>
        </w:rPr>
        <w:t>V</w:t>
      </w:r>
      <w:r w:rsidRPr="00EE11D9">
        <w:rPr>
          <w:rFonts w:ascii="Arial" w:hAnsi="Arial" w:cs="Arial"/>
          <w:b/>
          <w:bCs/>
        </w:rPr>
        <w:t>. Рекомендательные этические правила служебного поведения муниципальных служащих в целях противодействия коррупционным и иным нарушениям</w:t>
      </w:r>
    </w:p>
    <w:p w:rsidR="00A855C1" w:rsidRPr="00EE11D9" w:rsidRDefault="00A855C1">
      <w:pPr>
        <w:jc w:val="center"/>
        <w:rPr>
          <w:rFonts w:ascii="Arial" w:hAnsi="Arial" w:cs="Arial"/>
          <w:b/>
          <w:bCs/>
        </w:rPr>
      </w:pPr>
    </w:p>
    <w:p w:rsidR="00A855C1" w:rsidRPr="00EE11D9" w:rsidRDefault="00A855C1">
      <w:pPr>
        <w:ind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5.1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администрацией муниципального образования Судьбодаровский сельсовет Новосергиевского района Оренбургской области о муниципальной службе и (или) противодействии коррупции.</w:t>
      </w:r>
    </w:p>
    <w:p w:rsidR="00A855C1" w:rsidRPr="00EE11D9" w:rsidRDefault="00A855C1">
      <w:pPr>
        <w:tabs>
          <w:tab w:val="left" w:pos="1110"/>
        </w:tabs>
        <w:spacing w:line="312" w:lineRule="exact"/>
        <w:ind w:right="2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5.2.Муниципальный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Судьбодаровский сельсовет Новосергиевского района и в целом  муниципальной службе.</w:t>
      </w:r>
    </w:p>
    <w:p w:rsidR="00A855C1" w:rsidRPr="00EE11D9" w:rsidRDefault="00A855C1">
      <w:pPr>
        <w:tabs>
          <w:tab w:val="left" w:pos="1120"/>
        </w:tabs>
        <w:spacing w:line="312" w:lineRule="exact"/>
        <w:ind w:right="2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 xml:space="preserve">5.3.Муниципальный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 администрации МО </w:t>
      </w:r>
    </w:p>
    <w:p w:rsidR="00A855C1" w:rsidRPr="00EE11D9" w:rsidRDefault="00A855C1">
      <w:pPr>
        <w:tabs>
          <w:tab w:val="left" w:pos="1120"/>
        </w:tabs>
        <w:spacing w:line="312" w:lineRule="exact"/>
        <w:ind w:right="2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Судьбодаровский сельсовет Новосергиевского района Оренбургской области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A855C1" w:rsidRPr="00EE11D9" w:rsidRDefault="00A855C1">
      <w:pPr>
        <w:tabs>
          <w:tab w:val="left" w:pos="1120"/>
        </w:tabs>
        <w:spacing w:line="331" w:lineRule="exact"/>
        <w:ind w:right="2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5.4.Муниципальному служащему рекомендуется не допускать совершение следующих неэтичных поступков: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участие в развлекательных мероприятиях, отдых, в том числе за рубежом, в компании лиц, в отношении которых  муниципальный служащий осуществляет функции  муниципального управления, а также в случае, если данные функции выполняют иные лица, подчиненные или подконтрольные  муниципальному служащему;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использование служебного удостоверения, служебного транспорта, а также служебной информации для получения личных преимуществ,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855C1" w:rsidRPr="00EE11D9" w:rsidRDefault="00A855C1">
      <w:pPr>
        <w:spacing w:line="312" w:lineRule="exact"/>
        <w:ind w:left="40" w:right="2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A855C1" w:rsidRPr="00EE11D9" w:rsidRDefault="00A855C1">
      <w:pPr>
        <w:spacing w:line="317" w:lineRule="exact"/>
        <w:ind w:left="60" w:right="4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</w:t>
      </w:r>
    </w:p>
    <w:p w:rsidR="00A855C1" w:rsidRPr="00EE11D9" w:rsidRDefault="00A855C1">
      <w:pPr>
        <w:spacing w:line="260" w:lineRule="exact"/>
        <w:ind w:left="6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услуг);</w:t>
      </w:r>
    </w:p>
    <w:p w:rsidR="00A855C1" w:rsidRPr="00EE11D9" w:rsidRDefault="00A855C1">
      <w:pPr>
        <w:spacing w:line="312" w:lineRule="exact"/>
        <w:ind w:left="60" w:right="4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A855C1" w:rsidRPr="00EE11D9" w:rsidRDefault="00A855C1">
      <w:pPr>
        <w:spacing w:line="312" w:lineRule="exact"/>
        <w:ind w:left="60" w:right="40" w:firstLine="680"/>
        <w:jc w:val="both"/>
        <w:rPr>
          <w:rFonts w:ascii="Arial" w:hAnsi="Arial" w:cs="Arial"/>
        </w:rPr>
      </w:pPr>
      <w:r w:rsidRPr="00EE11D9">
        <w:rPr>
          <w:rFonts w:ascii="Arial" w:hAnsi="Arial" w:cs="Arial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A855C1" w:rsidRPr="00EE11D9" w:rsidRDefault="00A855C1">
      <w:pPr>
        <w:rPr>
          <w:rFonts w:ascii="Arial" w:hAnsi="Arial" w:cs="Arial"/>
        </w:rPr>
      </w:pPr>
      <w:bookmarkStart w:id="0" w:name="_GoBack"/>
      <w:bookmarkEnd w:id="0"/>
    </w:p>
    <w:sectPr w:rsidR="00A855C1" w:rsidRPr="00EE11D9" w:rsidSect="0043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AD"/>
    <w:rsid w:val="000147D6"/>
    <w:rsid w:val="00067DBD"/>
    <w:rsid w:val="002500B5"/>
    <w:rsid w:val="002B302D"/>
    <w:rsid w:val="00354A32"/>
    <w:rsid w:val="00415433"/>
    <w:rsid w:val="00433BAD"/>
    <w:rsid w:val="00505E28"/>
    <w:rsid w:val="00773E72"/>
    <w:rsid w:val="00873F32"/>
    <w:rsid w:val="00A855C1"/>
    <w:rsid w:val="00CA45C3"/>
    <w:rsid w:val="00E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B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00B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500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uiPriority w:val="99"/>
    <w:rsid w:val="002500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uiPriority w:val="99"/>
    <w:rsid w:val="002500B5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10</Pages>
  <Words>3753</Words>
  <Characters>21395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2019-02-25T08:11:00Z</cp:lastPrinted>
  <dcterms:created xsi:type="dcterms:W3CDTF">2019-02-21T04:50:00Z</dcterms:created>
  <dcterms:modified xsi:type="dcterms:W3CDTF">2019-02-27T12:04:00Z</dcterms:modified>
</cp:coreProperties>
</file>